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635" w:rsidRDefault="000F6635" w:rsidP="001C0AE0">
      <w:pPr>
        <w:spacing w:before="100" w:beforeAutospacing="1" w:after="100" w:afterAutospacing="1"/>
        <w:jc w:val="center"/>
        <w:rPr>
          <w:b/>
          <w:lang w:val="en-US"/>
        </w:rPr>
      </w:pPr>
      <w:r>
        <w:rPr>
          <w:b/>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6pt;height:178.1pt">
            <v:imagedata r:id="rId5" o:title="photo_korkidis"/>
          </v:shape>
        </w:pict>
      </w:r>
    </w:p>
    <w:p w:rsidR="001C0AE0" w:rsidRPr="001C0AE0" w:rsidRDefault="001C0AE0" w:rsidP="001C0AE0">
      <w:pPr>
        <w:spacing w:before="100" w:beforeAutospacing="1" w:after="100" w:afterAutospacing="1"/>
        <w:jc w:val="center"/>
        <w:rPr>
          <w:b/>
        </w:rPr>
      </w:pPr>
      <w:bookmarkStart w:id="0" w:name="_GoBack"/>
      <w:bookmarkEnd w:id="0"/>
      <w:r w:rsidRPr="001C0AE0">
        <w:rPr>
          <w:b/>
        </w:rPr>
        <w:t>Βασίλης Κορκίδης</w:t>
      </w:r>
    </w:p>
    <w:p w:rsidR="001C0AE0" w:rsidRPr="001C0AE0" w:rsidRDefault="001C0AE0" w:rsidP="001C0AE0">
      <w:pPr>
        <w:spacing w:before="100" w:beforeAutospacing="1" w:after="100" w:afterAutospacing="1"/>
        <w:jc w:val="center"/>
        <w:rPr>
          <w:b/>
        </w:rPr>
      </w:pPr>
      <w:r w:rsidRPr="001C0AE0">
        <w:rPr>
          <w:b/>
        </w:rPr>
        <w:t>Πρόεδρος ΕΣΕΕ</w:t>
      </w:r>
    </w:p>
    <w:p w:rsidR="003D2CE3" w:rsidRPr="000F6635" w:rsidRDefault="003D2CE3" w:rsidP="001C0AE0">
      <w:pPr>
        <w:spacing w:before="100" w:beforeAutospacing="1" w:after="100" w:afterAutospacing="1"/>
        <w:jc w:val="both"/>
      </w:pPr>
    </w:p>
    <w:p w:rsidR="001C0AE0" w:rsidRDefault="001C0AE0" w:rsidP="001C0AE0">
      <w:pPr>
        <w:spacing w:before="100" w:beforeAutospacing="1" w:after="100" w:afterAutospacing="1"/>
        <w:jc w:val="both"/>
      </w:pPr>
      <w:r>
        <w:t xml:space="preserve">Ο Βασίλης Κορκίδης είναι </w:t>
      </w:r>
      <w:r>
        <w:rPr>
          <w:b/>
          <w:bCs/>
        </w:rPr>
        <w:t>Πρόεδρος της Ελληνικής Συνομοσπονδίας Εμπορίου και Επιχειρηματικότητας (ΕΣΕΕ)</w:t>
      </w:r>
      <w:r>
        <w:t xml:space="preserve"> (από το 2009) και του </w:t>
      </w:r>
      <w:r w:rsidRPr="00076310">
        <w:rPr>
          <w:b/>
        </w:rPr>
        <w:t>Εμπορικού και Βιομηχανικού Επιμελητηρίου Πειραιώς (ΕΒΕΠ)</w:t>
      </w:r>
      <w:r>
        <w:t xml:space="preserve"> (από το 2013). Επιπλέον, είναι Πρόεδρος της Επιτροπής Βιομηχανίας και Ναυτιλίας της Ένωσης Επιμελητηρίων Εμπορίου και Βιομηχανίας της Μεσογείου (</w:t>
      </w:r>
      <w:r>
        <w:rPr>
          <w:lang w:val="en-US"/>
        </w:rPr>
        <w:t>Association</w:t>
      </w:r>
      <w:r w:rsidRPr="001C0AE0">
        <w:t xml:space="preserve"> </w:t>
      </w:r>
      <w:r>
        <w:rPr>
          <w:lang w:val="en-US"/>
        </w:rPr>
        <w:t>of</w:t>
      </w:r>
      <w:r w:rsidRPr="001C0AE0">
        <w:t xml:space="preserve"> </w:t>
      </w:r>
      <w:r>
        <w:rPr>
          <w:lang w:val="en-US"/>
        </w:rPr>
        <w:t>Mediterranean</w:t>
      </w:r>
      <w:r w:rsidRPr="001C0AE0">
        <w:t xml:space="preserve"> </w:t>
      </w:r>
      <w:r>
        <w:rPr>
          <w:lang w:val="en-US"/>
        </w:rPr>
        <w:t>Chambers</w:t>
      </w:r>
      <w:r w:rsidRPr="001C0AE0">
        <w:t xml:space="preserve"> </w:t>
      </w:r>
      <w:r>
        <w:rPr>
          <w:lang w:val="en-US"/>
        </w:rPr>
        <w:t>of</w:t>
      </w:r>
      <w:r w:rsidRPr="001C0AE0">
        <w:t xml:space="preserve"> </w:t>
      </w:r>
      <w:r>
        <w:rPr>
          <w:lang w:val="en-US"/>
        </w:rPr>
        <w:t>Commerce</w:t>
      </w:r>
      <w:r w:rsidRPr="001C0AE0">
        <w:t xml:space="preserve"> </w:t>
      </w:r>
      <w:r>
        <w:rPr>
          <w:lang w:val="en-US"/>
        </w:rPr>
        <w:t>and</w:t>
      </w:r>
      <w:r w:rsidRPr="001C0AE0">
        <w:t xml:space="preserve"> </w:t>
      </w:r>
      <w:r>
        <w:rPr>
          <w:lang w:val="en-US"/>
        </w:rPr>
        <w:t>Industry</w:t>
      </w:r>
      <w:r>
        <w:t xml:space="preserve"> - </w:t>
      </w:r>
      <w:r>
        <w:rPr>
          <w:lang w:val="en-US"/>
        </w:rPr>
        <w:t>ASCAME</w:t>
      </w:r>
      <w:r>
        <w:t>) και Αντιπρόεδρος της Ευρωπαϊκής Ένωσης Επαγγελματιών και Μικρών και Μεσαίων Επιχειρήσεων (</w:t>
      </w:r>
      <w:r>
        <w:rPr>
          <w:lang w:val="en-US"/>
        </w:rPr>
        <w:t>European</w:t>
      </w:r>
      <w:r w:rsidRPr="001C0AE0">
        <w:t xml:space="preserve"> </w:t>
      </w:r>
      <w:r>
        <w:rPr>
          <w:lang w:val="en-US"/>
        </w:rPr>
        <w:t>Association</w:t>
      </w:r>
      <w:r w:rsidRPr="001C0AE0">
        <w:t xml:space="preserve"> </w:t>
      </w:r>
      <w:r>
        <w:rPr>
          <w:lang w:val="en-US"/>
        </w:rPr>
        <w:t>of</w:t>
      </w:r>
      <w:r w:rsidRPr="001C0AE0">
        <w:t xml:space="preserve"> </w:t>
      </w:r>
      <w:r>
        <w:rPr>
          <w:lang w:val="en-US"/>
        </w:rPr>
        <w:t>Craft</w:t>
      </w:r>
      <w:r>
        <w:t xml:space="preserve">, </w:t>
      </w:r>
      <w:r>
        <w:rPr>
          <w:lang w:val="en-US"/>
        </w:rPr>
        <w:t>Small</w:t>
      </w:r>
      <w:r w:rsidRPr="001C0AE0">
        <w:t xml:space="preserve"> </w:t>
      </w:r>
      <w:r>
        <w:rPr>
          <w:lang w:val="en-US"/>
        </w:rPr>
        <w:t>and</w:t>
      </w:r>
      <w:r w:rsidRPr="001C0AE0">
        <w:t xml:space="preserve"> </w:t>
      </w:r>
      <w:r>
        <w:rPr>
          <w:lang w:val="en-US"/>
        </w:rPr>
        <w:t>Medium</w:t>
      </w:r>
      <w:r>
        <w:t>-</w:t>
      </w:r>
      <w:r>
        <w:rPr>
          <w:lang w:val="en-US"/>
        </w:rPr>
        <w:t>Sized</w:t>
      </w:r>
      <w:r w:rsidRPr="001C0AE0">
        <w:t xml:space="preserve"> </w:t>
      </w:r>
      <w:r>
        <w:rPr>
          <w:lang w:val="en-US"/>
        </w:rPr>
        <w:t>Enterprises</w:t>
      </w:r>
      <w:r>
        <w:t xml:space="preserve"> - </w:t>
      </w:r>
      <w:r>
        <w:rPr>
          <w:lang w:val="en-US"/>
        </w:rPr>
        <w:t>UEAPME</w:t>
      </w:r>
      <w:r>
        <w:t xml:space="preserve">) και ταυτόχρονα είναι μέλος του Διοικητικών Συμβουλίων της </w:t>
      </w:r>
      <w:proofErr w:type="spellStart"/>
      <w:r>
        <w:rPr>
          <w:lang w:val="en-US"/>
        </w:rPr>
        <w:t>EuroCommerce</w:t>
      </w:r>
      <w:proofErr w:type="spellEnd"/>
      <w:r>
        <w:t xml:space="preserve"> και της </w:t>
      </w:r>
      <w:r>
        <w:rPr>
          <w:lang w:val="en-US"/>
        </w:rPr>
        <w:t>ENTERPRISE</w:t>
      </w:r>
      <w:r w:rsidRPr="001C0AE0">
        <w:t xml:space="preserve"> </w:t>
      </w:r>
      <w:r>
        <w:rPr>
          <w:lang w:val="en-US"/>
        </w:rPr>
        <w:t>GREECE</w:t>
      </w:r>
      <w:r>
        <w:t xml:space="preserve">. </w:t>
      </w:r>
    </w:p>
    <w:p w:rsidR="001C0AE0" w:rsidRDefault="001C0AE0" w:rsidP="001C0AE0">
      <w:pPr>
        <w:spacing w:before="100" w:beforeAutospacing="1" w:after="100" w:afterAutospacing="1"/>
        <w:jc w:val="both"/>
      </w:pPr>
      <w:r>
        <w:t xml:space="preserve">Παλαιότερα, είχε διατελέσει Πρόεδρος του Εμπορικού Συλλόγου Πειραιά, </w:t>
      </w:r>
      <w:r w:rsidR="00076310">
        <w:t xml:space="preserve">και </w:t>
      </w:r>
      <w:r>
        <w:t>Αντιπρόεδρος του ΕΛΙΝΥΑΕ</w:t>
      </w:r>
      <w:r w:rsidR="00076310">
        <w:t>.</w:t>
      </w:r>
      <w:r>
        <w:t xml:space="preserve"> Σπούδασε ναυπηγική και management πλοίων στην Αγγλία, στο Πανεπιστήμιο του Southampton, με μεταπτυχιακές σπουδές στο Ναυτικό Δίκαιο (LL.M.) και στο Διεθνές Εμπόριο και τις Μεταφορές (MSc). Διευθύνει δύο οικογενειακές εμπορικές επιχειρήσεις, που δραστηριοποιούνται στις εισαγωγές-εξαγωγές ηλεκτρολογικού υλικού και εφοδιασμού ναυτιλίας και βιομηχανίας.</w:t>
      </w:r>
    </w:p>
    <w:p w:rsidR="00D379F4" w:rsidRDefault="00D379F4"/>
    <w:sectPr w:rsidR="00D379F4" w:rsidSect="00D379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2"/>
  </w:compat>
  <w:rsids>
    <w:rsidRoot w:val="001C0AE0"/>
    <w:rsid w:val="00076310"/>
    <w:rsid w:val="000F6635"/>
    <w:rsid w:val="001C0AE0"/>
    <w:rsid w:val="003D2CE3"/>
    <w:rsid w:val="00415FA5"/>
    <w:rsid w:val="00722C3D"/>
    <w:rsid w:val="00B02C0F"/>
    <w:rsid w:val="00D379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AE0"/>
    <w:pPr>
      <w:spacing w:after="0" w:line="240" w:lineRule="auto"/>
    </w:pPr>
    <w:rPr>
      <w:rFonts w:ascii="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08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179</Words>
  <Characters>972</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kfilippou</dc:creator>
  <cp:keywords/>
  <dc:description/>
  <cp:lastModifiedBy>milis</cp:lastModifiedBy>
  <cp:revision>6</cp:revision>
  <dcterms:created xsi:type="dcterms:W3CDTF">2015-10-08T10:43:00Z</dcterms:created>
  <dcterms:modified xsi:type="dcterms:W3CDTF">2015-11-18T18:44:00Z</dcterms:modified>
</cp:coreProperties>
</file>